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6843" w14:textId="3292832F" w:rsidR="00FB1FC4" w:rsidRDefault="008172B9" w:rsidP="004B63ED">
      <w:pPr>
        <w:pBdr>
          <w:bottom w:val="single" w:sz="4" w:space="1" w:color="auto"/>
        </w:pBdr>
      </w:pPr>
      <w:r>
        <w:rPr>
          <w:rFonts w:ascii="Corbel" w:hAnsi="Corbel"/>
          <w:b/>
          <w:noProof/>
          <w:sz w:val="24"/>
          <w:lang w:val="en-US" w:bidi="ar-SA"/>
        </w:rPr>
        <w:drawing>
          <wp:anchor distT="0" distB="0" distL="114300" distR="114300" simplePos="0" relativeHeight="251659264" behindDoc="0" locked="0" layoutInCell="1" allowOverlap="1" wp14:anchorId="71A7B4BC" wp14:editId="325A9F29">
            <wp:simplePos x="0" y="0"/>
            <wp:positionH relativeFrom="column">
              <wp:posOffset>4865052</wp:posOffset>
            </wp:positionH>
            <wp:positionV relativeFrom="paragraph">
              <wp:posOffset>0</wp:posOffset>
            </wp:positionV>
            <wp:extent cx="959485" cy="1477010"/>
            <wp:effectExtent l="0" t="0" r="0" b="8890"/>
            <wp:wrapSquare wrapText="bothSides"/>
            <wp:docPr id="2" name="Image 2" descr="C:\Users\NARCIS~1\AppData\Local\Temp\Rar$DRa0.879\Direction de la Cohésion Sociale\DIRECTION\direction_de_la_cohesion_so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NARCIS~1\AppData\Local\Temp\Rar$DRa0.879\Direction de la Cohésion Sociale\DIRECTION\direction_de_la_cohesion_soci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6342" r="9843" b="7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FC4">
        <w:rPr>
          <w:rFonts w:ascii="Corbel" w:hAnsi="Corbel"/>
          <w:b/>
          <w:noProof/>
          <w:sz w:val="24"/>
          <w:lang w:val="en-US" w:bidi="ar-SA"/>
        </w:rPr>
        <w:drawing>
          <wp:anchor distT="0" distB="0" distL="114300" distR="114300" simplePos="0" relativeHeight="251658240" behindDoc="0" locked="0" layoutInCell="1" allowOverlap="1" wp14:anchorId="6B2468F2" wp14:editId="670F92A2">
            <wp:simplePos x="719138" y="790575"/>
            <wp:positionH relativeFrom="column">
              <wp:align>left</wp:align>
            </wp:positionH>
            <wp:positionV relativeFrom="paragraph">
              <wp:align>top</wp:align>
            </wp:positionV>
            <wp:extent cx="1647825" cy="1043940"/>
            <wp:effectExtent l="0" t="0" r="9525" b="3810"/>
            <wp:wrapSquare wrapText="bothSides"/>
            <wp:docPr id="1" name="Image 1" descr="LogoCollectivit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ollectivite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A20">
        <w:rPr>
          <w:b/>
          <w:sz w:val="52"/>
        </w:rPr>
        <w:br w:type="textWrapping" w:clear="all"/>
      </w:r>
    </w:p>
    <w:p w14:paraId="6B246844" w14:textId="29B2A4D0" w:rsidR="00A943E1" w:rsidRDefault="002F2898" w:rsidP="002F28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enter" w:pos="4819"/>
        </w:tabs>
        <w:spacing w:after="0"/>
        <w:rPr>
          <w:b/>
          <w:sz w:val="28"/>
        </w:rPr>
      </w:pPr>
      <w:r>
        <w:rPr>
          <w:b/>
          <w:sz w:val="28"/>
        </w:rPr>
        <w:tab/>
      </w:r>
      <w:r w:rsidR="00FB1FC4" w:rsidRPr="00FB1FC4">
        <w:rPr>
          <w:b/>
          <w:sz w:val="28"/>
        </w:rPr>
        <w:t>CONVENTION</w:t>
      </w:r>
      <w:r w:rsidR="00A943E1">
        <w:rPr>
          <w:b/>
          <w:sz w:val="28"/>
        </w:rPr>
        <w:t xml:space="preserve"> DE </w:t>
      </w:r>
      <w:r w:rsidR="00E42649">
        <w:rPr>
          <w:b/>
          <w:sz w:val="28"/>
        </w:rPr>
        <w:t>MISE A DISPOSITION</w:t>
      </w:r>
    </w:p>
    <w:p w14:paraId="6B246847" w14:textId="77777777" w:rsidR="008226FC" w:rsidRDefault="008226FC" w:rsidP="00AE1225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fr-FR" w:bidi="ar-SA"/>
        </w:rPr>
      </w:pPr>
    </w:p>
    <w:p w14:paraId="6B246848" w14:textId="55882309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F97AE4">
        <w:rPr>
          <w:rFonts w:cs="Arial"/>
          <w:sz w:val="24"/>
          <w:szCs w:val="24"/>
          <w:lang w:eastAsia="fr-FR" w:bidi="ar-SA"/>
        </w:rPr>
        <w:t>Entre,</w:t>
      </w:r>
    </w:p>
    <w:p w14:paraId="6B246849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7246B62F" w14:textId="66B9D031" w:rsidR="00D83049" w:rsidRPr="004B63ED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4B63ED">
        <w:rPr>
          <w:rFonts w:cs="Arial"/>
          <w:sz w:val="24"/>
          <w:szCs w:val="24"/>
          <w:lang w:eastAsia="fr-FR" w:bidi="ar-SA"/>
        </w:rPr>
        <w:t>La</w:t>
      </w:r>
      <w:r w:rsidRPr="004B63ED">
        <w:rPr>
          <w:rFonts w:cs="Arial"/>
          <w:b/>
          <w:bCs/>
          <w:sz w:val="24"/>
          <w:szCs w:val="24"/>
          <w:lang w:eastAsia="fr-FR" w:bidi="ar-SA"/>
        </w:rPr>
        <w:t xml:space="preserve"> Collectivité de Saint-Martin </w:t>
      </w:r>
      <w:r w:rsidRPr="004B63ED">
        <w:rPr>
          <w:rFonts w:cs="Arial"/>
          <w:sz w:val="24"/>
          <w:szCs w:val="24"/>
          <w:lang w:eastAsia="fr-FR" w:bidi="ar-SA"/>
        </w:rPr>
        <w:t xml:space="preserve">représentée par Monsieur </w:t>
      </w:r>
      <w:r w:rsidRPr="004B63ED">
        <w:rPr>
          <w:rFonts w:cs="Arial"/>
          <w:b/>
          <w:bCs/>
          <w:sz w:val="24"/>
          <w:szCs w:val="24"/>
          <w:lang w:eastAsia="fr-FR" w:bidi="ar-SA"/>
        </w:rPr>
        <w:t>Daniel GIBBES</w:t>
      </w:r>
      <w:r w:rsidRPr="004B63ED">
        <w:rPr>
          <w:rFonts w:cs="Arial"/>
          <w:sz w:val="24"/>
          <w:szCs w:val="24"/>
          <w:lang w:eastAsia="fr-FR" w:bidi="ar-SA"/>
        </w:rPr>
        <w:t>,</w:t>
      </w:r>
      <w:r w:rsidRPr="004B63ED">
        <w:rPr>
          <w:rFonts w:cs="Arial"/>
          <w:b/>
          <w:bCs/>
          <w:sz w:val="24"/>
          <w:szCs w:val="24"/>
          <w:lang w:eastAsia="fr-FR" w:bidi="ar-SA"/>
        </w:rPr>
        <w:t xml:space="preserve"> </w:t>
      </w:r>
      <w:r w:rsidRPr="004B63ED">
        <w:rPr>
          <w:rFonts w:cs="Arial"/>
          <w:sz w:val="24"/>
          <w:szCs w:val="24"/>
          <w:lang w:eastAsia="fr-FR" w:bidi="ar-SA"/>
        </w:rPr>
        <w:t xml:space="preserve">Président du Conseil Territorial, dûment habilité à l'effet des présentes </w:t>
      </w:r>
      <w:r w:rsidR="00AF4044" w:rsidRPr="004B63ED">
        <w:rPr>
          <w:rFonts w:cs="Arial"/>
          <w:sz w:val="24"/>
          <w:szCs w:val="24"/>
          <w:lang w:eastAsia="fr-FR" w:bidi="ar-SA"/>
        </w:rPr>
        <w:t>par</w:t>
      </w:r>
      <w:r w:rsidRPr="004B63ED">
        <w:rPr>
          <w:rFonts w:cs="Arial"/>
          <w:sz w:val="24"/>
          <w:szCs w:val="24"/>
          <w:lang w:eastAsia="fr-FR" w:bidi="ar-SA"/>
        </w:rPr>
        <w:t xml:space="preserve"> délibération du Conseil Exécutif n°.... </w:t>
      </w:r>
      <w:proofErr w:type="gramStart"/>
      <w:r w:rsidRPr="004B63ED">
        <w:rPr>
          <w:rFonts w:cs="Arial"/>
          <w:sz w:val="24"/>
          <w:szCs w:val="24"/>
          <w:lang w:eastAsia="fr-FR" w:bidi="ar-SA"/>
        </w:rPr>
        <w:t>en</w:t>
      </w:r>
      <w:proofErr w:type="gramEnd"/>
      <w:r w:rsidRPr="004B63ED">
        <w:rPr>
          <w:rFonts w:cs="Arial"/>
          <w:sz w:val="24"/>
          <w:szCs w:val="24"/>
          <w:lang w:eastAsia="fr-FR" w:bidi="ar-SA"/>
        </w:rPr>
        <w:t xml:space="preserve"> date du....,</w:t>
      </w:r>
    </w:p>
    <w:p w14:paraId="2DF3F1F7" w14:textId="77777777" w:rsidR="00D83049" w:rsidRPr="004B63ED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6B24684C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F97AE4">
        <w:rPr>
          <w:rFonts w:cs="Arial"/>
          <w:sz w:val="24"/>
          <w:szCs w:val="24"/>
          <w:lang w:eastAsia="fr-FR" w:bidi="ar-SA"/>
        </w:rPr>
        <w:t>D’une part,</w:t>
      </w:r>
    </w:p>
    <w:p w14:paraId="6B24684D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6B24684E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F97AE4">
        <w:rPr>
          <w:rFonts w:cs="Arial"/>
          <w:sz w:val="24"/>
          <w:szCs w:val="24"/>
          <w:lang w:eastAsia="fr-FR" w:bidi="ar-SA"/>
        </w:rPr>
        <w:t>ET</w:t>
      </w:r>
    </w:p>
    <w:p w14:paraId="6B24684F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2E8A5B72" w14:textId="77777777" w:rsidR="00D83049" w:rsidRPr="004B63ED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4B63ED">
        <w:rPr>
          <w:rFonts w:cs="Arial"/>
          <w:sz w:val="24"/>
          <w:szCs w:val="24"/>
          <w:lang w:eastAsia="fr-FR" w:bidi="ar-SA"/>
        </w:rPr>
        <w:t xml:space="preserve">La </w:t>
      </w:r>
      <w:r w:rsidRPr="004B63ED">
        <w:rPr>
          <w:rFonts w:cs="Arial"/>
          <w:b/>
          <w:bCs/>
          <w:sz w:val="24"/>
          <w:szCs w:val="24"/>
          <w:lang w:eastAsia="fr-FR" w:bidi="ar-SA"/>
        </w:rPr>
        <w:t>Collectivité de Saint-Barthélemy</w:t>
      </w:r>
      <w:r w:rsidRPr="004B63ED">
        <w:rPr>
          <w:rFonts w:cs="Arial"/>
          <w:sz w:val="24"/>
          <w:szCs w:val="24"/>
          <w:lang w:eastAsia="fr-FR" w:bidi="ar-SA"/>
        </w:rPr>
        <w:t xml:space="preserve"> représentée par Monsieur </w:t>
      </w:r>
      <w:r w:rsidRPr="004B63ED">
        <w:rPr>
          <w:rFonts w:cs="Arial"/>
          <w:b/>
          <w:bCs/>
          <w:sz w:val="24"/>
          <w:szCs w:val="24"/>
          <w:lang w:eastAsia="fr-FR" w:bidi="ar-SA"/>
        </w:rPr>
        <w:t>Bruno MAGRAS</w:t>
      </w:r>
      <w:r w:rsidRPr="004B63ED">
        <w:rPr>
          <w:rFonts w:cs="Arial"/>
          <w:sz w:val="24"/>
          <w:szCs w:val="24"/>
          <w:lang w:eastAsia="fr-FR" w:bidi="ar-SA"/>
        </w:rPr>
        <w:t>, Président du Conseil Territorial, dûment habilité à l'effet des présentes par délibération du Conseil Exécutif n°2020-141 CE en date du 13 février 2020,</w:t>
      </w:r>
    </w:p>
    <w:p w14:paraId="6B246851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6B246852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F97AE4">
        <w:rPr>
          <w:rFonts w:cs="Arial"/>
          <w:sz w:val="24"/>
          <w:szCs w:val="24"/>
          <w:lang w:eastAsia="fr-FR" w:bidi="ar-SA"/>
        </w:rPr>
        <w:t>D’autre part,</w:t>
      </w:r>
    </w:p>
    <w:p w14:paraId="6B246853" w14:textId="72C569AE" w:rsid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57080E8F" w14:textId="64CD8502" w:rsidR="00D83049" w:rsidRPr="00D83049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D83049">
        <w:rPr>
          <w:rFonts w:cs="Arial"/>
          <w:b/>
          <w:bCs/>
          <w:sz w:val="24"/>
          <w:szCs w:val="24"/>
          <w:lang w:eastAsia="fr-FR" w:bidi="ar-SA"/>
        </w:rPr>
        <w:t>Vu</w:t>
      </w:r>
      <w:r w:rsidRPr="00D83049">
        <w:rPr>
          <w:rFonts w:cs="Arial"/>
          <w:sz w:val="24"/>
          <w:szCs w:val="24"/>
          <w:lang w:eastAsia="fr-FR" w:bidi="ar-SA"/>
        </w:rPr>
        <w:t xml:space="preserve"> le Code Général des Collectivités Territoriales notamment </w:t>
      </w:r>
      <w:r w:rsidR="006C1909">
        <w:rPr>
          <w:rFonts w:cs="Arial"/>
          <w:sz w:val="24"/>
          <w:szCs w:val="24"/>
          <w:lang w:eastAsia="fr-FR" w:bidi="ar-SA"/>
        </w:rPr>
        <w:t>ses</w:t>
      </w:r>
      <w:r w:rsidRPr="00D83049">
        <w:rPr>
          <w:rFonts w:cs="Arial"/>
          <w:sz w:val="24"/>
          <w:szCs w:val="24"/>
          <w:lang w:eastAsia="fr-FR" w:bidi="ar-SA"/>
        </w:rPr>
        <w:t xml:space="preserve"> article</w:t>
      </w:r>
      <w:r w:rsidR="006C1909">
        <w:rPr>
          <w:rFonts w:cs="Arial"/>
          <w:sz w:val="24"/>
          <w:szCs w:val="24"/>
          <w:lang w:eastAsia="fr-FR" w:bidi="ar-SA"/>
        </w:rPr>
        <w:t>s L6214-1 et</w:t>
      </w:r>
      <w:r w:rsidRPr="00D83049">
        <w:rPr>
          <w:rFonts w:cs="Arial"/>
          <w:sz w:val="24"/>
          <w:szCs w:val="24"/>
          <w:lang w:eastAsia="fr-FR" w:bidi="ar-SA"/>
        </w:rPr>
        <w:t xml:space="preserve"> L6314-1 ;</w:t>
      </w:r>
    </w:p>
    <w:p w14:paraId="53DDE647" w14:textId="77777777" w:rsidR="00D83049" w:rsidRDefault="00D83049" w:rsidP="00D83049">
      <w:pPr>
        <w:spacing w:after="0" w:line="240" w:lineRule="auto"/>
        <w:jc w:val="both"/>
        <w:rPr>
          <w:rFonts w:cs="Arial"/>
          <w:b/>
          <w:sz w:val="24"/>
          <w:szCs w:val="24"/>
          <w:lang w:eastAsia="fr-FR" w:bidi="ar-SA"/>
        </w:rPr>
      </w:pPr>
    </w:p>
    <w:p w14:paraId="6B235A30" w14:textId="1FBA9474" w:rsidR="00D83049" w:rsidRPr="00D83049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D83049">
        <w:rPr>
          <w:rFonts w:cs="Arial"/>
          <w:b/>
          <w:sz w:val="24"/>
          <w:szCs w:val="24"/>
          <w:lang w:eastAsia="fr-FR" w:bidi="ar-SA"/>
        </w:rPr>
        <w:t>Vu</w:t>
      </w:r>
      <w:r w:rsidRPr="00D83049">
        <w:rPr>
          <w:rFonts w:cs="Arial"/>
          <w:sz w:val="24"/>
          <w:szCs w:val="24"/>
          <w:lang w:eastAsia="fr-FR" w:bidi="ar-SA"/>
        </w:rPr>
        <w:t xml:space="preserve"> les</w:t>
      </w:r>
      <w:r w:rsidRPr="00D83049">
        <w:rPr>
          <w:rFonts w:cs="Arial"/>
          <w:b/>
          <w:sz w:val="24"/>
          <w:szCs w:val="24"/>
          <w:lang w:eastAsia="fr-FR" w:bidi="ar-SA"/>
        </w:rPr>
        <w:t xml:space="preserve"> </w:t>
      </w:r>
      <w:r w:rsidRPr="00D83049">
        <w:rPr>
          <w:rFonts w:cs="Arial"/>
          <w:sz w:val="24"/>
          <w:szCs w:val="24"/>
          <w:lang w:eastAsia="fr-FR" w:bidi="ar-SA"/>
        </w:rPr>
        <w:t>dispositions du Code de l’Action sociale et des Familles notamment ses articles L221-1 et suivants ;</w:t>
      </w:r>
    </w:p>
    <w:p w14:paraId="4647E643" w14:textId="77777777" w:rsidR="00D83049" w:rsidRPr="00D83049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D83049">
        <w:rPr>
          <w:rFonts w:cs="Arial"/>
          <w:b/>
          <w:sz w:val="24"/>
          <w:szCs w:val="24"/>
          <w:lang w:eastAsia="fr-FR" w:bidi="ar-SA"/>
        </w:rPr>
        <w:t>Vu</w:t>
      </w:r>
      <w:r w:rsidRPr="00D83049">
        <w:rPr>
          <w:rFonts w:cs="Arial"/>
          <w:sz w:val="24"/>
          <w:szCs w:val="24"/>
          <w:lang w:eastAsia="fr-FR" w:bidi="ar-SA"/>
        </w:rPr>
        <w:t xml:space="preserve"> les dispositions de la loi n°2016-297 du 14/03/2016 relative à la protection de l’enfance ;</w:t>
      </w:r>
    </w:p>
    <w:p w14:paraId="3B03E6D0" w14:textId="77777777" w:rsidR="00D83049" w:rsidRDefault="00D83049" w:rsidP="00D83049">
      <w:pPr>
        <w:spacing w:after="0" w:line="240" w:lineRule="auto"/>
        <w:jc w:val="both"/>
        <w:rPr>
          <w:rFonts w:cs="Arial"/>
          <w:b/>
          <w:sz w:val="24"/>
          <w:szCs w:val="24"/>
          <w:lang w:eastAsia="fr-FR" w:bidi="ar-SA"/>
        </w:rPr>
      </w:pPr>
    </w:p>
    <w:p w14:paraId="43F0B601" w14:textId="646FEDAA" w:rsidR="00D83049" w:rsidRPr="004B63ED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4B63ED">
        <w:rPr>
          <w:rFonts w:cs="Arial"/>
          <w:b/>
          <w:bCs/>
          <w:sz w:val="24"/>
          <w:szCs w:val="24"/>
          <w:lang w:eastAsia="fr-FR" w:bidi="ar-SA"/>
        </w:rPr>
        <w:t>Vu</w:t>
      </w:r>
      <w:r w:rsidRPr="004B63ED">
        <w:rPr>
          <w:rFonts w:cs="Arial"/>
          <w:sz w:val="24"/>
          <w:szCs w:val="24"/>
          <w:lang w:eastAsia="fr-FR" w:bidi="ar-SA"/>
        </w:rPr>
        <w:t xml:space="preserve"> la délibération </w:t>
      </w:r>
      <w:proofErr w:type="spellStart"/>
      <w:r w:rsidRPr="004B63ED">
        <w:rPr>
          <w:rFonts w:cs="Arial"/>
          <w:sz w:val="24"/>
          <w:szCs w:val="24"/>
          <w:lang w:eastAsia="fr-FR" w:bidi="ar-SA"/>
        </w:rPr>
        <w:t>n°CE</w:t>
      </w:r>
      <w:proofErr w:type="spellEnd"/>
      <w:r w:rsidRPr="004B63ED">
        <w:rPr>
          <w:rFonts w:cs="Arial"/>
          <w:sz w:val="24"/>
          <w:szCs w:val="24"/>
          <w:lang w:eastAsia="fr-FR" w:bidi="ar-SA"/>
        </w:rPr>
        <w:t xml:space="preserve"> ... du ... autorisant le Président du Conseil territorial de Saint-Martin à signer la présente </w:t>
      </w:r>
      <w:proofErr w:type="gramStart"/>
      <w:r w:rsidRPr="004B63ED">
        <w:rPr>
          <w:rFonts w:cs="Arial"/>
          <w:sz w:val="24"/>
          <w:szCs w:val="24"/>
          <w:lang w:eastAsia="fr-FR" w:bidi="ar-SA"/>
        </w:rPr>
        <w:t>convention;</w:t>
      </w:r>
      <w:proofErr w:type="gramEnd"/>
    </w:p>
    <w:p w14:paraId="35D6CF81" w14:textId="0CE359FD" w:rsidR="00D83049" w:rsidRPr="004B63ED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1B74A49A" w14:textId="36884AE7" w:rsidR="00D83049" w:rsidRPr="004B63ED" w:rsidRDefault="00D83049" w:rsidP="00D83049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4B63ED">
        <w:rPr>
          <w:rFonts w:cs="Arial"/>
          <w:b/>
          <w:bCs/>
          <w:sz w:val="24"/>
          <w:szCs w:val="24"/>
          <w:lang w:eastAsia="fr-FR" w:bidi="ar-SA"/>
        </w:rPr>
        <w:t>Vu</w:t>
      </w:r>
      <w:r w:rsidRPr="004B63ED">
        <w:rPr>
          <w:rFonts w:cs="Arial"/>
          <w:sz w:val="24"/>
          <w:szCs w:val="24"/>
          <w:lang w:eastAsia="fr-FR" w:bidi="ar-SA"/>
        </w:rPr>
        <w:t xml:space="preserve"> la délibération n°2020-141 CE du 13/02/2020 autorisant le Président du Conseil territorial de Saint-Barthélemy à signer la présente </w:t>
      </w:r>
      <w:proofErr w:type="gramStart"/>
      <w:r w:rsidRPr="004B63ED">
        <w:rPr>
          <w:rFonts w:cs="Arial"/>
          <w:sz w:val="24"/>
          <w:szCs w:val="24"/>
          <w:lang w:eastAsia="fr-FR" w:bidi="ar-SA"/>
        </w:rPr>
        <w:t>convention;</w:t>
      </w:r>
      <w:proofErr w:type="gramEnd"/>
    </w:p>
    <w:p w14:paraId="1A741A98" w14:textId="77777777" w:rsidR="00D83049" w:rsidRPr="00F97AE4" w:rsidRDefault="00D83049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6B246854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F97AE4">
        <w:rPr>
          <w:rFonts w:cs="Arial"/>
          <w:sz w:val="24"/>
          <w:szCs w:val="24"/>
          <w:lang w:eastAsia="fr-FR" w:bidi="ar-SA"/>
        </w:rPr>
        <w:t>L’un et l’autre étant désignés sous le vocable « les parti</w:t>
      </w:r>
      <w:r w:rsidR="00352338">
        <w:rPr>
          <w:rFonts w:cs="Arial"/>
          <w:sz w:val="24"/>
          <w:szCs w:val="24"/>
          <w:lang w:eastAsia="fr-FR" w:bidi="ar-SA"/>
        </w:rPr>
        <w:t>e</w:t>
      </w:r>
      <w:r w:rsidRPr="00F97AE4">
        <w:rPr>
          <w:rFonts w:cs="Arial"/>
          <w:sz w:val="24"/>
          <w:szCs w:val="24"/>
          <w:lang w:eastAsia="fr-FR" w:bidi="ar-SA"/>
        </w:rPr>
        <w:t>s »,</w:t>
      </w:r>
    </w:p>
    <w:p w14:paraId="6B246855" w14:textId="77777777" w:rsidR="00F97AE4" w:rsidRPr="00F97AE4" w:rsidRDefault="00F97AE4" w:rsidP="00F97AE4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6B246864" w14:textId="77777777" w:rsidR="00BE0FEE" w:rsidRPr="00F97AE4" w:rsidRDefault="00F97AE4" w:rsidP="00AE1225">
      <w:pPr>
        <w:spacing w:after="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F97AE4">
        <w:rPr>
          <w:rFonts w:cs="Arial"/>
          <w:b/>
          <w:smallCaps/>
          <w:sz w:val="24"/>
          <w:szCs w:val="24"/>
          <w:lang w:eastAsia="fr-FR" w:bidi="ar-SA"/>
        </w:rPr>
        <w:t>Il est convenu et arrêté ce qui suit</w:t>
      </w:r>
      <w:r w:rsidRPr="00F97AE4">
        <w:rPr>
          <w:rFonts w:cs="Arial"/>
          <w:sz w:val="24"/>
          <w:szCs w:val="24"/>
          <w:lang w:eastAsia="fr-FR" w:bidi="ar-SA"/>
        </w:rPr>
        <w:t> :</w:t>
      </w:r>
    </w:p>
    <w:p w14:paraId="6B246865" w14:textId="31467A47" w:rsidR="00C554B7" w:rsidRDefault="00C554B7">
      <w:pPr>
        <w:rPr>
          <w:rFonts w:ascii="Arial Narrow" w:hAnsi="Arial Narrow"/>
          <w:sz w:val="24"/>
          <w:szCs w:val="24"/>
          <w:lang w:eastAsia="fr-FR" w:bidi="ar-SA"/>
        </w:rPr>
      </w:pPr>
      <w:r>
        <w:rPr>
          <w:rFonts w:ascii="Arial Narrow" w:hAnsi="Arial Narrow"/>
          <w:sz w:val="24"/>
          <w:szCs w:val="24"/>
          <w:lang w:eastAsia="fr-FR" w:bidi="ar-SA"/>
        </w:rPr>
        <w:br w:type="page"/>
      </w:r>
    </w:p>
    <w:p w14:paraId="6B246866" w14:textId="77777777" w:rsidR="00F97AE4" w:rsidRPr="00F97AE4" w:rsidRDefault="00F97AE4" w:rsidP="00726349">
      <w:pPr>
        <w:spacing w:after="120" w:line="240" w:lineRule="auto"/>
        <w:jc w:val="both"/>
        <w:rPr>
          <w:rFonts w:cs="Arial"/>
          <w:b/>
          <w:sz w:val="24"/>
          <w:szCs w:val="24"/>
          <w:lang w:eastAsia="fr-FR" w:bidi="ar-SA"/>
        </w:rPr>
      </w:pPr>
      <w:bookmarkStart w:id="0" w:name="_GoBack"/>
      <w:bookmarkEnd w:id="0"/>
      <w:r w:rsidRPr="00F97AE4">
        <w:rPr>
          <w:rFonts w:cs="Arial"/>
          <w:b/>
          <w:sz w:val="24"/>
          <w:szCs w:val="24"/>
          <w:lang w:eastAsia="fr-FR" w:bidi="ar-SA"/>
        </w:rPr>
        <w:lastRenderedPageBreak/>
        <w:t>PREAMBULE</w:t>
      </w:r>
    </w:p>
    <w:p w14:paraId="6B246867" w14:textId="65B5275E" w:rsidR="00F97AE4" w:rsidRDefault="00F97AE4" w:rsidP="00726349">
      <w:p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2A80D3CB" w14:textId="77777777" w:rsidR="00726349" w:rsidRPr="00726349" w:rsidRDefault="00726349" w:rsidP="00726349">
      <w:p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726349">
        <w:rPr>
          <w:rFonts w:cs="Arial"/>
          <w:sz w:val="24"/>
          <w:szCs w:val="24"/>
          <w:lang w:eastAsia="fr-FR" w:bidi="ar-SA"/>
        </w:rPr>
        <w:t>Les Collectivités de Saint-Martin et de Saint-Barthélemy assurent en matière sociale les compétences autrefois dévolues au Conseil départemental de la Guadeloupe. A cet effet, chacune d’elles a mis en place une structure administrative transversale chargée d’animer, de coordonner l’ensemble des politiques sociales sectorielles :</w:t>
      </w:r>
    </w:p>
    <w:p w14:paraId="2B49DDD3" w14:textId="77777777" w:rsidR="00726349" w:rsidRPr="00726349" w:rsidRDefault="00726349" w:rsidP="00726349">
      <w:pPr>
        <w:numPr>
          <w:ilvl w:val="0"/>
          <w:numId w:val="15"/>
        </w:num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726349">
        <w:rPr>
          <w:rFonts w:cs="Arial"/>
          <w:sz w:val="24"/>
          <w:szCs w:val="24"/>
          <w:lang w:eastAsia="fr-FR" w:bidi="ar-SA"/>
        </w:rPr>
        <w:t>Délégation Solidarités et Familles pour la Collectivité de Saint-Martin (DSF)</w:t>
      </w:r>
    </w:p>
    <w:p w14:paraId="4BCFC1A4" w14:textId="77777777" w:rsidR="00726349" w:rsidRPr="00726349" w:rsidRDefault="00726349" w:rsidP="00726349">
      <w:pPr>
        <w:numPr>
          <w:ilvl w:val="0"/>
          <w:numId w:val="15"/>
        </w:num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726349">
        <w:rPr>
          <w:rFonts w:cs="Arial"/>
          <w:sz w:val="24"/>
          <w:szCs w:val="24"/>
          <w:lang w:eastAsia="fr-FR" w:bidi="ar-SA"/>
        </w:rPr>
        <w:t>Direction Territoriale de la Cohésion Sociale pour la Collectivité de Saint-Barthélemy (DTCS)</w:t>
      </w:r>
    </w:p>
    <w:p w14:paraId="7C44902F" w14:textId="77777777" w:rsidR="00726349" w:rsidRPr="00726349" w:rsidRDefault="00726349" w:rsidP="00726349">
      <w:p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726349">
        <w:rPr>
          <w:rFonts w:cs="Arial"/>
          <w:sz w:val="24"/>
          <w:szCs w:val="24"/>
          <w:lang w:eastAsia="fr-FR" w:bidi="ar-SA"/>
        </w:rPr>
        <w:t>Plus précisément, en matière d’Aide Sociale à l’Enfance (ASE), ces Collectivités ont l’obligation d’apporter un soutien matériel, éducatif et psychologique aux mineurs et jeunes majeurs en danger en raison de difficultés liées à leur santé, leur sécurité, leur moralité ou susceptibles de compromettre gravement leur éducation ou leur développement physique, affectif, intellectuel et social.</w:t>
      </w:r>
    </w:p>
    <w:p w14:paraId="6D5C5295" w14:textId="77777777" w:rsidR="00726349" w:rsidRPr="00726349" w:rsidRDefault="00726349" w:rsidP="00726349">
      <w:p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726349">
        <w:rPr>
          <w:rFonts w:cs="Arial"/>
          <w:sz w:val="24"/>
          <w:szCs w:val="24"/>
          <w:lang w:eastAsia="fr-FR" w:bidi="ar-SA"/>
        </w:rPr>
        <w:t>Les dispositions en matière de protection de l’enfance prévoient en outre l’obligation de pourvoir à l’ensemble des besoins des mineurs et des jeunes majeurs confiés et veiller à leur orientation, en collaboration avec leur famille ou leur représentant légal.</w:t>
      </w:r>
    </w:p>
    <w:p w14:paraId="01D39F04" w14:textId="7B09BD32" w:rsidR="00C554B7" w:rsidRPr="004B63ED" w:rsidRDefault="00C554B7" w:rsidP="00726349">
      <w:p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  <w:r w:rsidRPr="004B63ED">
        <w:rPr>
          <w:rFonts w:cs="Arial"/>
          <w:sz w:val="24"/>
          <w:szCs w:val="24"/>
          <w:lang w:eastAsia="fr-FR" w:bidi="ar-SA"/>
        </w:rPr>
        <w:t>Pour l'application de cet article, les Parties sont convenues de conclure la présente convention</w:t>
      </w:r>
      <w:r w:rsidR="00726349" w:rsidRPr="004B63ED">
        <w:rPr>
          <w:rFonts w:cs="Arial"/>
          <w:sz w:val="24"/>
          <w:szCs w:val="24"/>
          <w:lang w:eastAsia="fr-FR" w:bidi="ar-SA"/>
        </w:rPr>
        <w:t>.</w:t>
      </w:r>
    </w:p>
    <w:p w14:paraId="71B41CA2" w14:textId="77777777" w:rsidR="00C554B7" w:rsidRPr="00F97AE4" w:rsidRDefault="00C554B7" w:rsidP="00726349">
      <w:pPr>
        <w:spacing w:after="120" w:line="240" w:lineRule="auto"/>
        <w:jc w:val="both"/>
        <w:rPr>
          <w:rFonts w:cs="Arial"/>
          <w:sz w:val="24"/>
          <w:szCs w:val="24"/>
          <w:lang w:eastAsia="fr-FR" w:bidi="ar-SA"/>
        </w:rPr>
      </w:pPr>
    </w:p>
    <w:p w14:paraId="6B24686C" w14:textId="32E20B95" w:rsidR="00FA7B8B" w:rsidRDefault="00FA7B8B" w:rsidP="00726349">
      <w:pPr>
        <w:spacing w:after="120" w:line="240" w:lineRule="auto"/>
        <w:jc w:val="both"/>
        <w:rPr>
          <w:b/>
          <w:sz w:val="24"/>
          <w:szCs w:val="24"/>
        </w:rPr>
      </w:pPr>
      <w:r w:rsidRPr="00726349">
        <w:rPr>
          <w:b/>
          <w:sz w:val="24"/>
          <w:szCs w:val="24"/>
          <w:u w:val="single"/>
        </w:rPr>
        <w:t>Article 1</w:t>
      </w:r>
      <w:r w:rsidR="00C554B7" w:rsidRPr="00726349">
        <w:rPr>
          <w:b/>
          <w:sz w:val="24"/>
          <w:szCs w:val="24"/>
          <w:u w:val="single"/>
          <w:vertAlign w:val="superscript"/>
        </w:rPr>
        <w:t>er</w:t>
      </w:r>
      <w:r>
        <w:rPr>
          <w:b/>
          <w:sz w:val="24"/>
          <w:szCs w:val="24"/>
        </w:rPr>
        <w:t xml:space="preserve"> : Objet </w:t>
      </w:r>
      <w:r w:rsidR="00C554B7">
        <w:rPr>
          <w:b/>
          <w:sz w:val="24"/>
          <w:szCs w:val="24"/>
        </w:rPr>
        <w:t>de la convention</w:t>
      </w:r>
    </w:p>
    <w:p w14:paraId="77EBF358" w14:textId="6FFC38B7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La présente convention a pour objet de préciser le cadre dans lequel les Parties entendent collaborer en vue d'un soutien logistique apporté par la Collectivité de Saint-Martin à la Collectivité de Saint-Barthélemy afin de permettre l'accueil et la prise en charge d</w:t>
      </w:r>
      <w:r w:rsidR="00726349" w:rsidRPr="004B63ED">
        <w:rPr>
          <w:sz w:val="24"/>
          <w:szCs w:val="24"/>
        </w:rPr>
        <w:t>e</w:t>
      </w:r>
      <w:r w:rsidRPr="004B63ED">
        <w:rPr>
          <w:sz w:val="24"/>
          <w:szCs w:val="24"/>
        </w:rPr>
        <w:t xml:space="preserve"> jeune</w:t>
      </w:r>
      <w:r w:rsidR="00726349" w:rsidRPr="004B63ED">
        <w:rPr>
          <w:sz w:val="24"/>
          <w:szCs w:val="24"/>
        </w:rPr>
        <w:t>s</w:t>
      </w:r>
      <w:r w:rsidRPr="004B63ED">
        <w:rPr>
          <w:sz w:val="24"/>
          <w:szCs w:val="24"/>
        </w:rPr>
        <w:t xml:space="preserve"> de Saint-Barthélemy confié à l'Aide Sociale à </w:t>
      </w:r>
      <w:r w:rsidR="00726349" w:rsidRPr="004B63ED">
        <w:rPr>
          <w:sz w:val="24"/>
          <w:szCs w:val="24"/>
        </w:rPr>
        <w:t>l</w:t>
      </w:r>
      <w:r w:rsidRPr="004B63ED">
        <w:rPr>
          <w:sz w:val="24"/>
          <w:szCs w:val="24"/>
        </w:rPr>
        <w:t>'Enfance à Saint-Barthélemy mais devant être scolarisé</w:t>
      </w:r>
      <w:r w:rsidR="00726349" w:rsidRPr="004B63ED">
        <w:rPr>
          <w:sz w:val="24"/>
          <w:szCs w:val="24"/>
        </w:rPr>
        <w:t>s</w:t>
      </w:r>
      <w:r w:rsidRPr="004B63ED">
        <w:rPr>
          <w:sz w:val="24"/>
          <w:szCs w:val="24"/>
        </w:rPr>
        <w:t xml:space="preserve"> à Saint-Martin</w:t>
      </w:r>
      <w:r w:rsidR="00726349" w:rsidRPr="004B63ED">
        <w:rPr>
          <w:sz w:val="24"/>
          <w:szCs w:val="24"/>
        </w:rPr>
        <w:t>.</w:t>
      </w:r>
    </w:p>
    <w:p w14:paraId="31E36604" w14:textId="77777777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</w:p>
    <w:p w14:paraId="6B24687D" w14:textId="3E320928" w:rsidR="00FA7B8B" w:rsidRPr="005C400A" w:rsidRDefault="00FA7B8B" w:rsidP="00726349">
      <w:pPr>
        <w:spacing w:after="120" w:line="240" w:lineRule="auto"/>
        <w:jc w:val="both"/>
        <w:rPr>
          <w:b/>
          <w:sz w:val="24"/>
          <w:szCs w:val="24"/>
        </w:rPr>
      </w:pPr>
      <w:r w:rsidRPr="00726349">
        <w:rPr>
          <w:b/>
          <w:sz w:val="24"/>
          <w:szCs w:val="24"/>
          <w:u w:val="single"/>
        </w:rPr>
        <w:t>Article 2</w:t>
      </w:r>
      <w:r w:rsidRPr="005C400A">
        <w:rPr>
          <w:b/>
          <w:sz w:val="24"/>
          <w:szCs w:val="24"/>
        </w:rPr>
        <w:t xml:space="preserve"> : </w:t>
      </w:r>
      <w:r w:rsidR="00C554B7">
        <w:rPr>
          <w:b/>
          <w:sz w:val="24"/>
          <w:szCs w:val="24"/>
        </w:rPr>
        <w:t>Mise à disposition</w:t>
      </w:r>
    </w:p>
    <w:p w14:paraId="4C0C6039" w14:textId="2D5A255B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 xml:space="preserve">La Collectivité de Saint-Martin met à la disposition de la Collectivité de Saint-Barthélemy des assistantes familiales agréées en vue de l'accueil de jeunes de l'Aide Sociale à </w:t>
      </w:r>
      <w:r w:rsidR="00726349" w:rsidRPr="004B63ED">
        <w:rPr>
          <w:sz w:val="24"/>
          <w:szCs w:val="24"/>
        </w:rPr>
        <w:t>l’e</w:t>
      </w:r>
      <w:r w:rsidRPr="004B63ED">
        <w:rPr>
          <w:sz w:val="24"/>
          <w:szCs w:val="24"/>
        </w:rPr>
        <w:t>nfance de Saint-Barthélemy.</w:t>
      </w:r>
    </w:p>
    <w:p w14:paraId="35E3C745" w14:textId="3776DA2F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A cet effet, la Collectivité de Saint-Martin établira un relevé mensuel de prestation conforme à sa délibération arrêtant la rémunération des assistants familiaux en vigueur sur le territoire de Saint-Martin.</w:t>
      </w:r>
    </w:p>
    <w:p w14:paraId="7E607B74" w14:textId="77777777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Ce relevé mensuel de prestation qui sera suivi du titre de recettes afférent.</w:t>
      </w:r>
    </w:p>
    <w:p w14:paraId="6B246892" w14:textId="77777777" w:rsidR="00DD003F" w:rsidRDefault="00DD003F" w:rsidP="00726349">
      <w:pPr>
        <w:spacing w:after="120" w:line="240" w:lineRule="auto"/>
        <w:jc w:val="both"/>
        <w:rPr>
          <w:b/>
          <w:sz w:val="24"/>
          <w:szCs w:val="24"/>
        </w:rPr>
      </w:pPr>
    </w:p>
    <w:p w14:paraId="6B246893" w14:textId="36E9280F" w:rsidR="00FA7B8B" w:rsidRPr="005C400A" w:rsidRDefault="00FA7B8B" w:rsidP="00726349">
      <w:pPr>
        <w:spacing w:after="120" w:line="240" w:lineRule="auto"/>
        <w:jc w:val="both"/>
        <w:rPr>
          <w:b/>
          <w:sz w:val="24"/>
          <w:szCs w:val="24"/>
        </w:rPr>
      </w:pPr>
      <w:r w:rsidRPr="002F2898">
        <w:rPr>
          <w:b/>
          <w:sz w:val="24"/>
          <w:szCs w:val="24"/>
          <w:u w:val="single"/>
        </w:rPr>
        <w:t>Article 3</w:t>
      </w:r>
      <w:r w:rsidR="002F2898">
        <w:rPr>
          <w:b/>
          <w:sz w:val="24"/>
          <w:szCs w:val="24"/>
          <w:u w:val="single"/>
        </w:rPr>
        <w:t xml:space="preserve"> </w:t>
      </w:r>
      <w:r w:rsidRPr="005C400A">
        <w:rPr>
          <w:b/>
          <w:sz w:val="24"/>
          <w:szCs w:val="24"/>
        </w:rPr>
        <w:t xml:space="preserve">: </w:t>
      </w:r>
      <w:r w:rsidR="00C554B7">
        <w:rPr>
          <w:b/>
          <w:sz w:val="24"/>
          <w:szCs w:val="24"/>
        </w:rPr>
        <w:t>Durée de la convention et résiliation</w:t>
      </w:r>
    </w:p>
    <w:p w14:paraId="09657B94" w14:textId="77777777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La présente convention prend effet à compter de sa signature.</w:t>
      </w:r>
    </w:p>
    <w:p w14:paraId="37003C8C" w14:textId="71B6F832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Elle est conclue pour la durée de deux ans et renouvelable par décision expresse.</w:t>
      </w:r>
    </w:p>
    <w:p w14:paraId="1B566559" w14:textId="0C92249B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Elle peut être modifiée à la demande d'une des parties et dans ce cas f</w:t>
      </w:r>
      <w:r w:rsidR="00726349" w:rsidRPr="004B63ED">
        <w:rPr>
          <w:sz w:val="24"/>
          <w:szCs w:val="24"/>
        </w:rPr>
        <w:t>era</w:t>
      </w:r>
      <w:r w:rsidRPr="004B63ED">
        <w:rPr>
          <w:sz w:val="24"/>
          <w:szCs w:val="24"/>
        </w:rPr>
        <w:t xml:space="preserve"> l'objet d'un avenant.</w:t>
      </w:r>
    </w:p>
    <w:p w14:paraId="6E62A614" w14:textId="77777777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 xml:space="preserve">En cas de non-respect des obligations contenues dans la présente convention, celle-ci pourra être résiliée de plein droit à l'expiration d'un délai </w:t>
      </w:r>
      <w:proofErr w:type="gramStart"/>
      <w:r w:rsidRPr="004B63ED">
        <w:rPr>
          <w:sz w:val="24"/>
          <w:szCs w:val="24"/>
        </w:rPr>
        <w:t>de un</w:t>
      </w:r>
      <w:proofErr w:type="gramEnd"/>
      <w:r w:rsidRPr="004B63ED">
        <w:rPr>
          <w:sz w:val="24"/>
          <w:szCs w:val="24"/>
        </w:rPr>
        <w:t xml:space="preserve"> mois suivant l'envoi d'une lettre recommandée avec accusé de réception valant mise en demeure demeurée sans effet.</w:t>
      </w:r>
    </w:p>
    <w:p w14:paraId="2A51E057" w14:textId="77777777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lastRenderedPageBreak/>
        <w:t>En cas de conflit ou de divergence d'interprétation des termes de la présente, les parties s'engagent à mettre tout en œuvre pour trouver une solution à l'amiable.</w:t>
      </w:r>
    </w:p>
    <w:p w14:paraId="4889006A" w14:textId="0E27077D" w:rsidR="00C554B7" w:rsidRPr="004B63ED" w:rsidRDefault="00C554B7" w:rsidP="00726349">
      <w:pPr>
        <w:spacing w:after="120" w:line="240" w:lineRule="auto"/>
        <w:jc w:val="both"/>
        <w:rPr>
          <w:sz w:val="24"/>
          <w:szCs w:val="24"/>
        </w:rPr>
      </w:pPr>
      <w:r w:rsidRPr="004B63ED">
        <w:rPr>
          <w:sz w:val="24"/>
          <w:szCs w:val="24"/>
        </w:rPr>
        <w:t>A défaut, le tribunal administratif est seul compétent pour connaitre les litiges relatifs à</w:t>
      </w:r>
      <w:r w:rsidR="00726349" w:rsidRPr="004B63ED">
        <w:rPr>
          <w:sz w:val="24"/>
          <w:szCs w:val="24"/>
        </w:rPr>
        <w:t xml:space="preserve"> </w:t>
      </w:r>
      <w:r w:rsidRPr="004B63ED">
        <w:rPr>
          <w:sz w:val="24"/>
          <w:szCs w:val="24"/>
        </w:rPr>
        <w:t>l'interprétation ou à l'exécution de la présente convention.</w:t>
      </w:r>
    </w:p>
    <w:p w14:paraId="6B2468A8" w14:textId="77777777" w:rsidR="00F97AE4" w:rsidRDefault="00F97AE4" w:rsidP="0072634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</w:p>
    <w:p w14:paraId="6B2468B4" w14:textId="6D916BD0" w:rsidR="000C6476" w:rsidRPr="002F2898" w:rsidRDefault="00726349" w:rsidP="0072634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  <w:r w:rsidRPr="002F2898">
        <w:rPr>
          <w:rFonts w:asciiTheme="minorHAnsi" w:hAnsiTheme="minorHAnsi" w:cstheme="minorHAnsi"/>
          <w:sz w:val="24"/>
          <w:szCs w:val="24"/>
          <w:lang w:eastAsia="fr-FR" w:bidi="ar-SA"/>
        </w:rPr>
        <w:t>Signé</w:t>
      </w:r>
      <w:r w:rsidR="009007E7" w:rsidRPr="002F2898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 à Saint-Martin, </w:t>
      </w:r>
      <w:r w:rsidRPr="002F2898">
        <w:rPr>
          <w:rFonts w:asciiTheme="minorHAnsi" w:hAnsiTheme="minorHAnsi" w:cstheme="minorHAnsi"/>
          <w:sz w:val="24"/>
          <w:szCs w:val="24"/>
          <w:lang w:eastAsia="fr-FR" w:bidi="ar-SA"/>
        </w:rPr>
        <w:t>le</w:t>
      </w:r>
    </w:p>
    <w:p w14:paraId="6B2468B5" w14:textId="4F3FF03F" w:rsidR="000C6476" w:rsidRPr="002F2898" w:rsidRDefault="00726349" w:rsidP="0072634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  <w:r w:rsidRPr="002F2898">
        <w:rPr>
          <w:rFonts w:asciiTheme="minorHAnsi" w:hAnsiTheme="minorHAnsi" w:cstheme="minorHAnsi"/>
          <w:sz w:val="24"/>
          <w:szCs w:val="24"/>
          <w:lang w:eastAsia="fr-FR" w:bidi="ar-SA"/>
        </w:rPr>
        <w:t xml:space="preserve">Signé à Saint-Barthélemy, le </w:t>
      </w:r>
    </w:p>
    <w:p w14:paraId="6B2468B6" w14:textId="39D7DF72" w:rsidR="002215C8" w:rsidRPr="002F2898" w:rsidRDefault="00726349" w:rsidP="0072634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  <w:r w:rsidRPr="002F2898">
        <w:rPr>
          <w:rFonts w:asciiTheme="minorHAnsi" w:hAnsiTheme="minorHAnsi" w:cstheme="minorHAnsi"/>
          <w:sz w:val="24"/>
          <w:szCs w:val="24"/>
          <w:lang w:eastAsia="fr-FR" w:bidi="ar-SA"/>
        </w:rPr>
        <w:t>Fait en sept exemplaires originaux.</w:t>
      </w:r>
    </w:p>
    <w:p w14:paraId="29A3E43E" w14:textId="0A019C18" w:rsidR="00726349" w:rsidRDefault="00726349" w:rsidP="0072634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</w:p>
    <w:p w14:paraId="7ACE0D52" w14:textId="77777777" w:rsidR="002F2898" w:rsidRPr="002F2898" w:rsidRDefault="002F2898" w:rsidP="0072634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fr-FR" w:bidi="ar-SA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0C6476" w:rsidRPr="002F2898" w14:paraId="6B2468C5" w14:textId="77777777" w:rsidTr="002F2898">
        <w:tc>
          <w:tcPr>
            <w:tcW w:w="4776" w:type="dxa"/>
          </w:tcPr>
          <w:p w14:paraId="6B2468B8" w14:textId="0C56B500" w:rsidR="000C6476" w:rsidRPr="002F2898" w:rsidRDefault="002F2898" w:rsidP="002F289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  <w:t>Pour la Collectivité de Saint-Martin</w:t>
            </w:r>
          </w:p>
          <w:p w14:paraId="6B2468B9" w14:textId="7D84FBE6" w:rsidR="000C6476" w:rsidRPr="002F2898" w:rsidRDefault="002F2898" w:rsidP="002F289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  <w:t>Le Président,</w:t>
            </w:r>
          </w:p>
          <w:p w14:paraId="6B2468BA" w14:textId="77777777" w:rsidR="000C6476" w:rsidRPr="002F2898" w:rsidRDefault="000C6476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6B2468BB" w14:textId="2FD32D40" w:rsidR="000C6476" w:rsidRDefault="000C6476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537BB170" w14:textId="77777777" w:rsidR="002F2898" w:rsidRPr="002F2898" w:rsidRDefault="002F2898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6B2468BC" w14:textId="77777777" w:rsidR="000C6476" w:rsidRPr="002F2898" w:rsidRDefault="000C6476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6B2468BD" w14:textId="5F343D25" w:rsidR="000C6476" w:rsidRPr="002F2898" w:rsidRDefault="002F2898" w:rsidP="0072634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fr-FR" w:bidi="ar-SA"/>
              </w:rPr>
              <w:t>Daniel GIBBES</w:t>
            </w:r>
          </w:p>
        </w:tc>
        <w:tc>
          <w:tcPr>
            <w:tcW w:w="4776" w:type="dxa"/>
          </w:tcPr>
          <w:p w14:paraId="6B2468BE" w14:textId="50397E01" w:rsidR="000C6476" w:rsidRPr="002F2898" w:rsidRDefault="002F2898" w:rsidP="002F289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  <w:t>Pour la Collectivité de Saint-Barthélemy</w:t>
            </w:r>
          </w:p>
          <w:p w14:paraId="6B2468BF" w14:textId="749B1BC3" w:rsidR="000C6476" w:rsidRPr="002F2898" w:rsidRDefault="002F2898" w:rsidP="002F289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  <w:t>Le Président,</w:t>
            </w:r>
          </w:p>
          <w:p w14:paraId="6B2468C0" w14:textId="77777777" w:rsidR="000C6476" w:rsidRPr="002F2898" w:rsidRDefault="000C6476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6B2468C1" w14:textId="4B52F093" w:rsidR="000C6476" w:rsidRDefault="000C6476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47E41DE7" w14:textId="77777777" w:rsidR="002F2898" w:rsidRPr="002F2898" w:rsidRDefault="002F2898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6B2468C3" w14:textId="77777777" w:rsidR="000C6476" w:rsidRPr="002F2898" w:rsidRDefault="000C6476" w:rsidP="00726349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 w:bidi="ar-SA"/>
              </w:rPr>
            </w:pPr>
          </w:p>
          <w:p w14:paraId="6B2468C4" w14:textId="2881D327" w:rsidR="000C6476" w:rsidRPr="002F2898" w:rsidRDefault="002F2898" w:rsidP="0072634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fr-FR" w:bidi="ar-SA"/>
              </w:rPr>
              <w:t>Bruno MAGRAS</w:t>
            </w:r>
          </w:p>
        </w:tc>
      </w:tr>
    </w:tbl>
    <w:p w14:paraId="6B2468C6" w14:textId="77777777" w:rsidR="000C6476" w:rsidRDefault="000C6476" w:rsidP="00AE1225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fr-FR" w:bidi="ar-SA"/>
        </w:rPr>
      </w:pPr>
    </w:p>
    <w:p w14:paraId="6B2468C7" w14:textId="2E240539" w:rsidR="00FA7B8B" w:rsidRDefault="00FA7B8B">
      <w:pPr>
        <w:rPr>
          <w:rFonts w:ascii="Arial Narrow" w:hAnsi="Arial Narrow"/>
          <w:sz w:val="24"/>
          <w:szCs w:val="24"/>
          <w:lang w:eastAsia="fr-FR" w:bidi="ar-SA"/>
        </w:rPr>
      </w:pPr>
    </w:p>
    <w:sectPr w:rsidR="00FA7B8B" w:rsidSect="00B94243">
      <w:headerReference w:type="default" r:id="rId9"/>
      <w:footerReference w:type="default" r:id="rId10"/>
      <w:pgSz w:w="11906" w:h="16838"/>
      <w:pgMar w:top="1021" w:right="1134" w:bottom="102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68F6" w14:textId="77777777" w:rsidR="00D73732" w:rsidRDefault="00D73732" w:rsidP="000C6476">
      <w:pPr>
        <w:spacing w:after="0" w:line="240" w:lineRule="auto"/>
      </w:pPr>
      <w:r>
        <w:separator/>
      </w:r>
    </w:p>
  </w:endnote>
  <w:endnote w:type="continuationSeparator" w:id="0">
    <w:p w14:paraId="6B2468F7" w14:textId="77777777" w:rsidR="00D73732" w:rsidRDefault="00D73732" w:rsidP="000C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68FA" w14:textId="77777777" w:rsidR="00B94243" w:rsidRDefault="00B94243" w:rsidP="000C6476">
    <w:pPr>
      <w:tabs>
        <w:tab w:val="center" w:pos="4536"/>
        <w:tab w:val="right" w:pos="9072"/>
      </w:tabs>
      <w:spacing w:after="0" w:line="240" w:lineRule="auto"/>
      <w:jc w:val="center"/>
      <w:rPr>
        <w:b/>
        <w:sz w:val="16"/>
        <w:szCs w:val="16"/>
        <w:lang w:eastAsia="fr-FR" w:bidi="ar-SA"/>
      </w:rPr>
    </w:pPr>
  </w:p>
  <w:p w14:paraId="6B2468FB" w14:textId="77777777" w:rsidR="000C6476" w:rsidRPr="000C6476" w:rsidRDefault="000C6476" w:rsidP="000C6476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eastAsia="fr-FR" w:bidi="ar-SA"/>
      </w:rPr>
    </w:pPr>
    <w:r w:rsidRPr="000C6476">
      <w:rPr>
        <w:b/>
        <w:sz w:val="16"/>
        <w:szCs w:val="16"/>
        <w:lang w:eastAsia="fr-FR" w:bidi="ar-SA"/>
      </w:rPr>
      <w:t>Pôle Solidarité et Familles</w:t>
    </w:r>
    <w:r w:rsidR="00B94243">
      <w:rPr>
        <w:sz w:val="16"/>
        <w:szCs w:val="16"/>
        <w:lang w:eastAsia="fr-FR" w:bidi="ar-SA"/>
      </w:rPr>
      <w:t xml:space="preserve"> : 5 rue Léopold </w:t>
    </w:r>
    <w:proofErr w:type="spellStart"/>
    <w:r w:rsidR="00B94243">
      <w:rPr>
        <w:sz w:val="16"/>
        <w:szCs w:val="16"/>
        <w:lang w:eastAsia="fr-FR" w:bidi="ar-SA"/>
      </w:rPr>
      <w:t>Mingau</w:t>
    </w:r>
    <w:proofErr w:type="spellEnd"/>
    <w:r w:rsidR="00B94243">
      <w:rPr>
        <w:sz w:val="16"/>
        <w:szCs w:val="16"/>
        <w:lang w:eastAsia="fr-FR" w:bidi="ar-SA"/>
      </w:rPr>
      <w:t xml:space="preserve"> – Concordia</w:t>
    </w:r>
    <w:r w:rsidRPr="000C6476">
      <w:rPr>
        <w:sz w:val="16"/>
        <w:szCs w:val="16"/>
        <w:lang w:eastAsia="fr-FR" w:bidi="ar-SA"/>
      </w:rPr>
      <w:t xml:space="preserve"> – 97150 Saint-Martin</w:t>
    </w:r>
  </w:p>
  <w:p w14:paraId="6B2468FC" w14:textId="77777777" w:rsidR="000C6476" w:rsidRPr="000C6476" w:rsidRDefault="000C6476" w:rsidP="000C6476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eastAsia="fr-FR" w:bidi="ar-SA"/>
      </w:rPr>
    </w:pPr>
    <w:r w:rsidRPr="000C6476">
      <w:rPr>
        <w:b/>
        <w:sz w:val="16"/>
        <w:szCs w:val="16"/>
        <w:lang w:eastAsia="fr-FR" w:bidi="ar-SA"/>
      </w:rPr>
      <w:t>Téléphone</w:t>
    </w:r>
    <w:r w:rsidRPr="000C6476">
      <w:rPr>
        <w:sz w:val="16"/>
        <w:szCs w:val="16"/>
        <w:lang w:eastAsia="fr-FR" w:bidi="ar-SA"/>
      </w:rPr>
      <w:t xml:space="preserve"> : 0590 29 13 10  </w:t>
    </w:r>
    <w:r w:rsidRPr="000C6476">
      <w:rPr>
        <w:b/>
        <w:sz w:val="16"/>
        <w:szCs w:val="16"/>
        <w:lang w:eastAsia="fr-FR" w:bidi="ar-SA"/>
      </w:rPr>
      <w:t>Télécopie</w:t>
    </w:r>
    <w:r w:rsidRPr="000C6476">
      <w:rPr>
        <w:sz w:val="16"/>
        <w:szCs w:val="16"/>
        <w:lang w:eastAsia="fr-FR" w:bidi="ar-SA"/>
      </w:rPr>
      <w:t xml:space="preserve"> : 0590 29 67 44  </w:t>
    </w:r>
    <w:r w:rsidRPr="000C6476">
      <w:rPr>
        <w:rFonts w:ascii="Times New Roman" w:hAnsi="Times New Roman"/>
        <w:sz w:val="16"/>
        <w:szCs w:val="16"/>
        <w:lang w:eastAsia="fr-FR" w:bidi="ar-SA"/>
      </w:rPr>
      <w:t>●</w:t>
    </w:r>
    <w:r w:rsidRPr="000C6476">
      <w:rPr>
        <w:sz w:val="16"/>
        <w:szCs w:val="16"/>
        <w:lang w:eastAsia="fr-FR" w:bidi="ar-SA"/>
      </w:rPr>
      <w:t xml:space="preserve">  </w:t>
    </w:r>
    <w:r w:rsidRPr="000C6476">
      <w:rPr>
        <w:b/>
        <w:sz w:val="16"/>
        <w:szCs w:val="16"/>
        <w:lang w:eastAsia="fr-FR" w:bidi="ar-SA"/>
      </w:rPr>
      <w:t>Site Web</w:t>
    </w:r>
    <w:r w:rsidRPr="000C6476">
      <w:rPr>
        <w:sz w:val="16"/>
        <w:szCs w:val="16"/>
        <w:lang w:eastAsia="fr-FR" w:bidi="ar-SA"/>
      </w:rPr>
      <w:t> : www.com-saint-martin.fr</w:t>
    </w:r>
  </w:p>
  <w:p w14:paraId="6B2468FD" w14:textId="77777777" w:rsidR="000C6476" w:rsidRDefault="000C64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68F4" w14:textId="77777777" w:rsidR="00D73732" w:rsidRDefault="00D73732" w:rsidP="000C6476">
      <w:pPr>
        <w:spacing w:after="0" w:line="240" w:lineRule="auto"/>
      </w:pPr>
      <w:r>
        <w:separator/>
      </w:r>
    </w:p>
  </w:footnote>
  <w:footnote w:type="continuationSeparator" w:id="0">
    <w:p w14:paraId="6B2468F5" w14:textId="77777777" w:rsidR="00D73732" w:rsidRDefault="00D73732" w:rsidP="000C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058"/>
      <w:docPartObj>
        <w:docPartGallery w:val="Page Numbers (Top of Page)"/>
        <w:docPartUnique/>
      </w:docPartObj>
    </w:sdtPr>
    <w:sdtEndPr/>
    <w:sdtContent>
      <w:p w14:paraId="6B2468F8" w14:textId="439AD0ED" w:rsidR="000C6476" w:rsidRDefault="000C647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ED">
          <w:rPr>
            <w:noProof/>
          </w:rPr>
          <w:t>3</w:t>
        </w:r>
        <w:r>
          <w:fldChar w:fldCharType="end"/>
        </w:r>
      </w:p>
    </w:sdtContent>
  </w:sdt>
  <w:p w14:paraId="6B2468F9" w14:textId="77777777" w:rsidR="000C6476" w:rsidRDefault="000C64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93"/>
    <w:multiLevelType w:val="hybridMultilevel"/>
    <w:tmpl w:val="FA88FD88"/>
    <w:lvl w:ilvl="0" w:tplc="709A58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E34"/>
    <w:multiLevelType w:val="hybridMultilevel"/>
    <w:tmpl w:val="5CE06D68"/>
    <w:lvl w:ilvl="0" w:tplc="656C5BE2">
      <w:start w:val="1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F9A3C97"/>
    <w:multiLevelType w:val="hybridMultilevel"/>
    <w:tmpl w:val="F8F439F4"/>
    <w:lvl w:ilvl="0" w:tplc="88E8A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73B"/>
    <w:multiLevelType w:val="hybridMultilevel"/>
    <w:tmpl w:val="8BD83FE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616"/>
    <w:multiLevelType w:val="hybridMultilevel"/>
    <w:tmpl w:val="7DC6A80E"/>
    <w:lvl w:ilvl="0" w:tplc="A36840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15F6"/>
    <w:multiLevelType w:val="hybridMultilevel"/>
    <w:tmpl w:val="8362C264"/>
    <w:lvl w:ilvl="0" w:tplc="709A58CC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66FF"/>
    <w:multiLevelType w:val="hybridMultilevel"/>
    <w:tmpl w:val="0FE6536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91332"/>
    <w:multiLevelType w:val="hybridMultilevel"/>
    <w:tmpl w:val="AEBE5B9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382B"/>
    <w:multiLevelType w:val="hybridMultilevel"/>
    <w:tmpl w:val="1BE80958"/>
    <w:lvl w:ilvl="0" w:tplc="B328B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625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67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C3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2E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E4E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0D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CE2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09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5CBE"/>
    <w:multiLevelType w:val="hybridMultilevel"/>
    <w:tmpl w:val="4A14678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7155"/>
    <w:multiLevelType w:val="hybridMultilevel"/>
    <w:tmpl w:val="C36CBC9E"/>
    <w:lvl w:ilvl="0" w:tplc="7370FA7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7961"/>
    <w:multiLevelType w:val="hybridMultilevel"/>
    <w:tmpl w:val="A6C667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A6F05"/>
    <w:multiLevelType w:val="hybridMultilevel"/>
    <w:tmpl w:val="1D4443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4EF6"/>
    <w:multiLevelType w:val="hybridMultilevel"/>
    <w:tmpl w:val="0366AF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22192A"/>
    <w:multiLevelType w:val="hybridMultilevel"/>
    <w:tmpl w:val="250E000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C4"/>
    <w:rsid w:val="00054256"/>
    <w:rsid w:val="000A5738"/>
    <w:rsid w:val="000C6476"/>
    <w:rsid w:val="00105EB3"/>
    <w:rsid w:val="001423DC"/>
    <w:rsid w:val="00190786"/>
    <w:rsid w:val="002215C8"/>
    <w:rsid w:val="002637FC"/>
    <w:rsid w:val="002F2898"/>
    <w:rsid w:val="00352338"/>
    <w:rsid w:val="003C2DB3"/>
    <w:rsid w:val="00405B84"/>
    <w:rsid w:val="00453D67"/>
    <w:rsid w:val="00457BDD"/>
    <w:rsid w:val="004B63ED"/>
    <w:rsid w:val="006C1909"/>
    <w:rsid w:val="006C3EF5"/>
    <w:rsid w:val="00726349"/>
    <w:rsid w:val="00726A6D"/>
    <w:rsid w:val="0077629A"/>
    <w:rsid w:val="0078780D"/>
    <w:rsid w:val="008172B9"/>
    <w:rsid w:val="008226FC"/>
    <w:rsid w:val="009007E7"/>
    <w:rsid w:val="0091713D"/>
    <w:rsid w:val="00920576"/>
    <w:rsid w:val="0097249F"/>
    <w:rsid w:val="009B4E5B"/>
    <w:rsid w:val="009E6B29"/>
    <w:rsid w:val="00A15BAC"/>
    <w:rsid w:val="00A76410"/>
    <w:rsid w:val="00A943E1"/>
    <w:rsid w:val="00AA44FB"/>
    <w:rsid w:val="00AB5F5A"/>
    <w:rsid w:val="00AE1225"/>
    <w:rsid w:val="00AF4044"/>
    <w:rsid w:val="00B94243"/>
    <w:rsid w:val="00BE0FEE"/>
    <w:rsid w:val="00C02DA4"/>
    <w:rsid w:val="00C51F99"/>
    <w:rsid w:val="00C554B7"/>
    <w:rsid w:val="00CA511E"/>
    <w:rsid w:val="00D61668"/>
    <w:rsid w:val="00D73732"/>
    <w:rsid w:val="00D83049"/>
    <w:rsid w:val="00DA2B0D"/>
    <w:rsid w:val="00DA425D"/>
    <w:rsid w:val="00DD003F"/>
    <w:rsid w:val="00DE635E"/>
    <w:rsid w:val="00DF5A20"/>
    <w:rsid w:val="00E42649"/>
    <w:rsid w:val="00F272E9"/>
    <w:rsid w:val="00F7459E"/>
    <w:rsid w:val="00F924C1"/>
    <w:rsid w:val="00F97AE4"/>
    <w:rsid w:val="00FA7B8B"/>
    <w:rsid w:val="00FB1577"/>
    <w:rsid w:val="00FB1CEF"/>
    <w:rsid w:val="00F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6841"/>
  <w15:docId w15:val="{610B129E-4023-442D-958B-30665936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C4"/>
    <w:rPr>
      <w:rFonts w:ascii="Calibri" w:eastAsia="Times New Roman" w:hAnsi="Calibri" w:cs="Times New Roman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FC4"/>
    <w:rPr>
      <w:rFonts w:ascii="Tahoma" w:eastAsia="Times New Roman" w:hAnsi="Tahoma" w:cs="Tahoma"/>
      <w:sz w:val="16"/>
      <w:szCs w:val="16"/>
      <w:lang w:bidi="fr-FR"/>
    </w:rPr>
  </w:style>
  <w:style w:type="paragraph" w:styleId="Paragraphedeliste">
    <w:name w:val="List Paragraph"/>
    <w:basedOn w:val="Normal"/>
    <w:uiPriority w:val="72"/>
    <w:qFormat/>
    <w:rsid w:val="00AE12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476"/>
    <w:rPr>
      <w:rFonts w:ascii="Calibri" w:eastAsia="Times New Roman" w:hAnsi="Calibri" w:cs="Times New Roman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0C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476"/>
    <w:rPr>
      <w:rFonts w:ascii="Calibri" w:eastAsia="Times New Roman" w:hAnsi="Calibri" w:cs="Times New Roman"/>
      <w:lang w:bidi="fr-FR"/>
    </w:rPr>
  </w:style>
  <w:style w:type="character" w:styleId="Lienhypertexte">
    <w:name w:val="Hyperlink"/>
    <w:uiPriority w:val="99"/>
    <w:unhideWhenUsed/>
    <w:rsid w:val="00FA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Lewis-Gumbs, Stuyvesant</dc:creator>
  <cp:lastModifiedBy>EMILE, Miranda</cp:lastModifiedBy>
  <cp:revision>5</cp:revision>
  <cp:lastPrinted>2020-02-18T18:42:00Z</cp:lastPrinted>
  <dcterms:created xsi:type="dcterms:W3CDTF">2020-02-18T17:15:00Z</dcterms:created>
  <dcterms:modified xsi:type="dcterms:W3CDTF">2020-02-20T18:20:00Z</dcterms:modified>
</cp:coreProperties>
</file>